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6CA" w14:textId="7A1CB82C" w:rsidR="00355700" w:rsidRDefault="00B742CB" w:rsidP="004364F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Informacja prasowa                                                                                         </w:t>
      </w:r>
      <w:r w:rsidR="008C758D" w:rsidRPr="00FE5DB9">
        <w:rPr>
          <w:rFonts w:asciiTheme="majorHAnsi" w:eastAsia="Calibri" w:hAnsiTheme="majorHAnsi" w:cstheme="majorHAnsi"/>
          <w:sz w:val="20"/>
          <w:szCs w:val="20"/>
        </w:rPr>
        <w:t xml:space="preserve">               </w:t>
      </w:r>
      <w:r w:rsidR="006C4D09" w:rsidRPr="00FE5DB9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="00944C49" w:rsidRP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920E3" w:rsidRPr="00FE5DB9">
        <w:rPr>
          <w:rFonts w:asciiTheme="majorHAnsi" w:eastAsia="Calibri" w:hAnsiTheme="majorHAnsi" w:cstheme="majorHAnsi"/>
          <w:sz w:val="20"/>
          <w:szCs w:val="20"/>
        </w:rPr>
        <w:t>W</w:t>
      </w:r>
      <w:r w:rsidR="00B851A3" w:rsidRPr="00FE5DB9">
        <w:rPr>
          <w:rFonts w:asciiTheme="majorHAnsi" w:eastAsia="Calibri" w:hAnsiTheme="majorHAnsi" w:cstheme="majorHAnsi"/>
          <w:sz w:val="20"/>
          <w:szCs w:val="20"/>
        </w:rPr>
        <w:t xml:space="preserve">arszawa, </w:t>
      </w:r>
      <w:r w:rsidR="008712C9">
        <w:rPr>
          <w:rFonts w:asciiTheme="majorHAnsi" w:eastAsia="Calibri" w:hAnsiTheme="majorHAnsi" w:cstheme="majorHAnsi"/>
          <w:sz w:val="20"/>
          <w:szCs w:val="20"/>
        </w:rPr>
        <w:t>24</w:t>
      </w:r>
      <w:r w:rsidR="00660FF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934BE" w:rsidRPr="00FE5DB9">
        <w:rPr>
          <w:rFonts w:asciiTheme="majorHAnsi" w:eastAsia="Calibri" w:hAnsiTheme="majorHAnsi" w:cstheme="majorHAnsi"/>
          <w:sz w:val="20"/>
          <w:szCs w:val="20"/>
        </w:rPr>
        <w:t>czerwca 2022 r.</w:t>
      </w:r>
    </w:p>
    <w:p w14:paraId="3AD26F37" w14:textId="77777777" w:rsidR="004364FB" w:rsidRPr="004364FB" w:rsidRDefault="004364FB" w:rsidP="004364F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02E73CE" w14:textId="3863844E" w:rsidR="000A451F" w:rsidRPr="00B078E9" w:rsidRDefault="008712C9" w:rsidP="00B078E9">
      <w:pPr>
        <w:spacing w:after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12C9">
        <w:rPr>
          <w:rFonts w:asciiTheme="majorHAnsi" w:eastAsia="Calibri" w:hAnsiTheme="majorHAnsi" w:cstheme="majorHAnsi"/>
          <w:b/>
          <w:sz w:val="24"/>
          <w:szCs w:val="24"/>
        </w:rPr>
        <w:t xml:space="preserve">Akcje </w:t>
      </w:r>
      <w:r w:rsidRPr="000A451F">
        <w:rPr>
          <w:rFonts w:asciiTheme="majorHAnsi" w:eastAsia="Calibri" w:hAnsiTheme="majorHAnsi" w:cstheme="majorHAnsi"/>
          <w:b/>
          <w:sz w:val="24"/>
          <w:szCs w:val="24"/>
        </w:rPr>
        <w:t>Games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Box</w:t>
      </w:r>
      <w:r w:rsidRPr="000A451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8712C9">
        <w:rPr>
          <w:rFonts w:asciiTheme="majorHAnsi" w:eastAsia="Calibri" w:hAnsiTheme="majorHAnsi" w:cstheme="majorHAnsi"/>
          <w:b/>
          <w:sz w:val="24"/>
          <w:szCs w:val="24"/>
        </w:rPr>
        <w:t>zadebiutowały na rynku NewConnect</w:t>
      </w:r>
    </w:p>
    <w:p w14:paraId="3580E7A0" w14:textId="00A5C001" w:rsidR="004364FB" w:rsidRDefault="008712C9" w:rsidP="004364FB">
      <w:pPr>
        <w:spacing w:after="240"/>
        <w:jc w:val="both"/>
        <w:rPr>
          <w:rFonts w:asciiTheme="majorHAnsi" w:eastAsia="Calibri" w:hAnsiTheme="majorHAnsi" w:cstheme="majorHAnsi"/>
          <w:b/>
        </w:rPr>
      </w:pPr>
      <w:r w:rsidRPr="008712C9">
        <w:rPr>
          <w:rFonts w:asciiTheme="majorHAnsi" w:hAnsiTheme="majorHAnsi" w:cstheme="majorHAnsi"/>
          <w:b/>
        </w:rPr>
        <w:t xml:space="preserve">Akcje </w:t>
      </w:r>
      <w:r>
        <w:rPr>
          <w:rFonts w:asciiTheme="majorHAnsi" w:hAnsiTheme="majorHAnsi" w:cstheme="majorHAnsi"/>
          <w:b/>
        </w:rPr>
        <w:t>Games Box</w:t>
      </w:r>
      <w:r w:rsidR="004364FB">
        <w:rPr>
          <w:rFonts w:asciiTheme="majorHAnsi" w:hAnsiTheme="majorHAnsi" w:cstheme="majorHAnsi"/>
          <w:b/>
        </w:rPr>
        <w:t xml:space="preserve"> </w:t>
      </w:r>
      <w:r w:rsidR="00AC2FA9">
        <w:rPr>
          <w:rFonts w:asciiTheme="majorHAnsi" w:hAnsiTheme="majorHAnsi" w:cstheme="majorHAnsi"/>
          <w:b/>
        </w:rPr>
        <w:t>(GMB)</w:t>
      </w:r>
      <w:r w:rsidRPr="008712C9">
        <w:rPr>
          <w:rFonts w:asciiTheme="majorHAnsi" w:hAnsiTheme="majorHAnsi" w:cstheme="majorHAnsi"/>
          <w:b/>
        </w:rPr>
        <w:t xml:space="preserve">, </w:t>
      </w:r>
      <w:r w:rsidRPr="000A451F">
        <w:rPr>
          <w:rFonts w:asciiTheme="majorHAnsi" w:eastAsia="Calibri" w:hAnsiTheme="majorHAnsi" w:cstheme="majorHAnsi"/>
          <w:b/>
        </w:rPr>
        <w:t xml:space="preserve">producenta </w:t>
      </w:r>
      <w:r>
        <w:rPr>
          <w:rFonts w:asciiTheme="majorHAnsi" w:eastAsia="Calibri" w:hAnsiTheme="majorHAnsi" w:cstheme="majorHAnsi"/>
          <w:b/>
        </w:rPr>
        <w:t>i wydawcy gier wideo na PC i konsol</w:t>
      </w:r>
      <w:r w:rsidRPr="000A451F">
        <w:rPr>
          <w:rFonts w:asciiTheme="majorHAnsi" w:eastAsia="Calibri" w:hAnsiTheme="majorHAnsi" w:cstheme="majorHAnsi"/>
          <w:b/>
        </w:rPr>
        <w:t>.</w:t>
      </w:r>
      <w:r w:rsidRPr="008712C9">
        <w:rPr>
          <w:rFonts w:asciiTheme="majorHAnsi" w:hAnsiTheme="majorHAnsi" w:cstheme="majorHAnsi"/>
          <w:b/>
        </w:rPr>
        <w:t>, zadebiutowały dzisiaj w Alternatywnym Systemie Obrotu NewConnect.</w:t>
      </w:r>
      <w:r>
        <w:rPr>
          <w:b/>
        </w:rPr>
        <w:t xml:space="preserve"> </w:t>
      </w:r>
      <w:r w:rsidR="000A451F" w:rsidRPr="000A451F">
        <w:rPr>
          <w:rFonts w:asciiTheme="majorHAnsi" w:eastAsia="Calibri" w:hAnsiTheme="majorHAnsi" w:cstheme="majorHAnsi"/>
          <w:b/>
        </w:rPr>
        <w:t xml:space="preserve">Do obrotu </w:t>
      </w:r>
      <w:r>
        <w:rPr>
          <w:rFonts w:asciiTheme="majorHAnsi" w:eastAsia="Calibri" w:hAnsiTheme="majorHAnsi" w:cstheme="majorHAnsi"/>
          <w:b/>
        </w:rPr>
        <w:t>zostało wprowadzonych w sumie</w:t>
      </w:r>
      <w:r w:rsidR="000A451F" w:rsidRPr="000A451F">
        <w:rPr>
          <w:rFonts w:asciiTheme="majorHAnsi" w:eastAsia="Calibri" w:hAnsiTheme="majorHAnsi" w:cstheme="majorHAnsi"/>
          <w:b/>
        </w:rPr>
        <w:t xml:space="preserve"> </w:t>
      </w:r>
      <w:r w:rsidR="000A451F">
        <w:rPr>
          <w:rFonts w:asciiTheme="majorHAnsi" w:eastAsia="Calibri" w:hAnsiTheme="majorHAnsi" w:cstheme="majorHAnsi"/>
          <w:b/>
        </w:rPr>
        <w:t>1 213 750</w:t>
      </w:r>
      <w:r w:rsidR="000A451F" w:rsidRPr="00FE5DB9">
        <w:rPr>
          <w:rFonts w:asciiTheme="majorHAnsi" w:eastAsia="Calibri" w:hAnsiTheme="majorHAnsi" w:cstheme="majorHAnsi"/>
          <w:b/>
        </w:rPr>
        <w:t xml:space="preserve"> </w:t>
      </w:r>
      <w:r w:rsidR="000A451F" w:rsidRPr="000A451F">
        <w:rPr>
          <w:rFonts w:asciiTheme="majorHAnsi" w:eastAsia="Calibri" w:hAnsiTheme="majorHAnsi" w:cstheme="majorHAnsi"/>
          <w:b/>
        </w:rPr>
        <w:t xml:space="preserve">akcji zwykłych </w:t>
      </w:r>
      <w:r w:rsidR="000A451F" w:rsidRPr="001C3531">
        <w:rPr>
          <w:rFonts w:asciiTheme="majorHAnsi" w:eastAsia="Calibri" w:hAnsiTheme="majorHAnsi" w:cstheme="majorHAnsi"/>
          <w:b/>
        </w:rPr>
        <w:t>na okaziciela serii A i B</w:t>
      </w:r>
      <w:r w:rsidR="000A451F" w:rsidRPr="000A451F">
        <w:rPr>
          <w:rFonts w:asciiTheme="majorHAnsi" w:eastAsia="Calibri" w:hAnsiTheme="majorHAnsi" w:cstheme="majorHAnsi"/>
          <w:b/>
        </w:rPr>
        <w:t xml:space="preserve">, o wartości nominalnej </w:t>
      </w:r>
      <w:r w:rsidR="000A451F">
        <w:rPr>
          <w:rFonts w:asciiTheme="majorHAnsi" w:eastAsia="Calibri" w:hAnsiTheme="majorHAnsi" w:cstheme="majorHAnsi"/>
          <w:b/>
        </w:rPr>
        <w:t>0</w:t>
      </w:r>
      <w:r w:rsidR="000A451F" w:rsidRPr="000A451F">
        <w:rPr>
          <w:rFonts w:asciiTheme="majorHAnsi" w:eastAsia="Calibri" w:hAnsiTheme="majorHAnsi" w:cstheme="majorHAnsi"/>
          <w:b/>
        </w:rPr>
        <w:t>,</w:t>
      </w:r>
      <w:r w:rsidR="000A451F">
        <w:rPr>
          <w:rFonts w:asciiTheme="majorHAnsi" w:eastAsia="Calibri" w:hAnsiTheme="majorHAnsi" w:cstheme="majorHAnsi"/>
          <w:b/>
        </w:rPr>
        <w:t>1</w:t>
      </w:r>
      <w:r w:rsidR="000A451F" w:rsidRPr="000A451F">
        <w:rPr>
          <w:rFonts w:asciiTheme="majorHAnsi" w:eastAsia="Calibri" w:hAnsiTheme="majorHAnsi" w:cstheme="majorHAnsi"/>
          <w:b/>
        </w:rPr>
        <w:t>0 zł za każdą akcję.</w:t>
      </w:r>
      <w:r w:rsidR="00104989">
        <w:rPr>
          <w:rFonts w:asciiTheme="majorHAnsi" w:eastAsia="Calibri" w:hAnsiTheme="majorHAnsi" w:cstheme="majorHAnsi"/>
          <w:b/>
        </w:rPr>
        <w:t xml:space="preserve"> </w:t>
      </w:r>
      <w:r w:rsidR="004364FB">
        <w:rPr>
          <w:rFonts w:asciiTheme="majorHAnsi" w:eastAsia="Calibri" w:hAnsiTheme="majorHAnsi" w:cstheme="majorHAnsi"/>
          <w:b/>
        </w:rPr>
        <w:t>P</w:t>
      </w:r>
      <w:r w:rsidR="004364FB" w:rsidRPr="00B329D8">
        <w:rPr>
          <w:rFonts w:asciiTheme="majorHAnsi" w:eastAsia="Calibri" w:hAnsiTheme="majorHAnsi" w:cstheme="majorHAnsi"/>
          <w:b/>
        </w:rPr>
        <w:t xml:space="preserve">roces dołączenia </w:t>
      </w:r>
      <w:r w:rsidR="004364FB">
        <w:rPr>
          <w:rFonts w:asciiTheme="majorHAnsi" w:eastAsia="Calibri" w:hAnsiTheme="majorHAnsi" w:cstheme="majorHAnsi"/>
          <w:b/>
        </w:rPr>
        <w:t>spółki</w:t>
      </w:r>
      <w:r w:rsidR="004364FB" w:rsidRPr="00B329D8">
        <w:rPr>
          <w:rFonts w:asciiTheme="majorHAnsi" w:eastAsia="Calibri" w:hAnsiTheme="majorHAnsi" w:cstheme="majorHAnsi"/>
          <w:b/>
        </w:rPr>
        <w:t xml:space="preserve"> do grona spółek publicznych </w:t>
      </w:r>
      <w:r w:rsidR="004364FB">
        <w:rPr>
          <w:rFonts w:asciiTheme="majorHAnsi" w:eastAsia="Calibri" w:hAnsiTheme="majorHAnsi" w:cstheme="majorHAnsi"/>
          <w:b/>
        </w:rPr>
        <w:t>wspierała firma Blue Oak Advisory</w:t>
      </w:r>
      <w:r w:rsidR="004364FB" w:rsidRPr="00B329D8">
        <w:rPr>
          <w:rFonts w:asciiTheme="majorHAnsi" w:eastAsia="Calibri" w:hAnsiTheme="majorHAnsi" w:cstheme="majorHAnsi"/>
          <w:b/>
        </w:rPr>
        <w:t>.</w:t>
      </w:r>
      <w:r w:rsidR="004364FB" w:rsidRPr="004364FB">
        <w:rPr>
          <w:rFonts w:asciiTheme="majorHAnsi" w:eastAsia="Calibri" w:hAnsiTheme="majorHAnsi" w:cstheme="majorHAnsi"/>
          <w:b/>
        </w:rPr>
        <w:t xml:space="preserve"> </w:t>
      </w:r>
      <w:r w:rsidR="004364FB" w:rsidRPr="00AC2FA9">
        <w:rPr>
          <w:rFonts w:asciiTheme="majorHAnsi" w:eastAsia="Calibri" w:hAnsiTheme="majorHAnsi" w:cstheme="majorHAnsi"/>
          <w:b/>
        </w:rPr>
        <w:t xml:space="preserve">Games Box SA będzie </w:t>
      </w:r>
      <w:r w:rsidR="004364FB">
        <w:rPr>
          <w:rFonts w:asciiTheme="majorHAnsi" w:eastAsia="Calibri" w:hAnsiTheme="majorHAnsi" w:cstheme="majorHAnsi"/>
          <w:b/>
        </w:rPr>
        <w:t>61. spółką</w:t>
      </w:r>
      <w:r w:rsidR="004364FB" w:rsidRPr="00AC2FA9">
        <w:rPr>
          <w:rFonts w:asciiTheme="majorHAnsi" w:eastAsia="Calibri" w:hAnsiTheme="majorHAnsi" w:cstheme="majorHAnsi"/>
          <w:b/>
        </w:rPr>
        <w:t xml:space="preserve"> notowaną na </w:t>
      </w:r>
      <w:r w:rsidR="004364FB">
        <w:rPr>
          <w:rFonts w:asciiTheme="majorHAnsi" w:eastAsia="Calibri" w:hAnsiTheme="majorHAnsi" w:cstheme="majorHAnsi"/>
          <w:b/>
        </w:rPr>
        <w:t xml:space="preserve">rynku </w:t>
      </w:r>
      <w:r w:rsidR="004364FB" w:rsidRPr="00AC2FA9">
        <w:rPr>
          <w:rFonts w:asciiTheme="majorHAnsi" w:eastAsia="Calibri" w:hAnsiTheme="majorHAnsi" w:cstheme="majorHAnsi"/>
          <w:b/>
        </w:rPr>
        <w:t>NewConnect</w:t>
      </w:r>
      <w:r w:rsidR="004364FB">
        <w:rPr>
          <w:rFonts w:asciiTheme="majorHAnsi" w:eastAsia="Calibri" w:hAnsiTheme="majorHAnsi" w:cstheme="majorHAnsi"/>
          <w:b/>
        </w:rPr>
        <w:t xml:space="preserve"> z sektora Gry</w:t>
      </w:r>
      <w:r w:rsidR="004364FB" w:rsidRPr="00AC2FA9">
        <w:rPr>
          <w:rFonts w:asciiTheme="majorHAnsi" w:eastAsia="Calibri" w:hAnsiTheme="majorHAnsi" w:cstheme="majorHAnsi"/>
          <w:b/>
        </w:rPr>
        <w:t xml:space="preserve"> oraz 9. debiutem w 2022 roku.</w:t>
      </w:r>
    </w:p>
    <w:p w14:paraId="0D5D4A4F" w14:textId="195E19E7" w:rsidR="00B81735" w:rsidRPr="00F26898" w:rsidRDefault="00F26898" w:rsidP="00B81735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F26898">
        <w:rPr>
          <w:rFonts w:asciiTheme="majorHAnsi" w:eastAsia="Calibri" w:hAnsiTheme="majorHAnsi" w:cstheme="majorHAnsi"/>
          <w:bCs/>
        </w:rPr>
        <w:t>-</w:t>
      </w:r>
      <w:r w:rsidR="000A451F" w:rsidRPr="000A451F">
        <w:rPr>
          <w:rFonts w:asciiTheme="majorHAnsi" w:eastAsia="Calibri" w:hAnsiTheme="majorHAnsi" w:cstheme="majorHAnsi"/>
          <w:bCs/>
        </w:rPr>
        <w:t xml:space="preserve"> </w:t>
      </w:r>
      <w:r w:rsidR="008712C9" w:rsidRPr="008712C9">
        <w:rPr>
          <w:rFonts w:asciiTheme="majorHAnsi" w:hAnsiTheme="majorHAnsi" w:cstheme="majorHAnsi"/>
          <w:bCs/>
          <w:i/>
          <w:iCs/>
        </w:rPr>
        <w:t xml:space="preserve">Cieszymy się, że dołączyliśmy do grona spółek publicznych. Jest to dla nas </w:t>
      </w:r>
      <w:r w:rsidR="004215C5">
        <w:rPr>
          <w:rFonts w:asciiTheme="majorHAnsi" w:hAnsiTheme="majorHAnsi" w:cstheme="majorHAnsi"/>
          <w:bCs/>
          <w:i/>
          <w:iCs/>
        </w:rPr>
        <w:t xml:space="preserve">niezwykły moment w </w:t>
      </w:r>
      <w:r w:rsidR="005C661D">
        <w:rPr>
          <w:rFonts w:asciiTheme="majorHAnsi" w:hAnsiTheme="majorHAnsi" w:cstheme="majorHAnsi"/>
          <w:bCs/>
          <w:i/>
          <w:iCs/>
        </w:rPr>
        <w:t>historii istnienia studia</w:t>
      </w:r>
      <w:r w:rsidR="008712C9" w:rsidRPr="008712C9">
        <w:rPr>
          <w:rFonts w:asciiTheme="majorHAnsi" w:hAnsiTheme="majorHAnsi" w:cstheme="majorHAnsi"/>
          <w:bCs/>
          <w:i/>
          <w:iCs/>
        </w:rPr>
        <w:t xml:space="preserve">, który z pewnością doda nam jeszcze więcej energii do </w:t>
      </w:r>
      <w:r w:rsidR="008712C9">
        <w:rPr>
          <w:rFonts w:asciiTheme="majorHAnsi" w:hAnsiTheme="majorHAnsi" w:cstheme="majorHAnsi"/>
          <w:bCs/>
          <w:i/>
          <w:iCs/>
        </w:rPr>
        <w:t xml:space="preserve">dalszego </w:t>
      </w:r>
      <w:r w:rsidR="008712C9" w:rsidRPr="008712C9">
        <w:rPr>
          <w:rFonts w:asciiTheme="majorHAnsi" w:hAnsiTheme="majorHAnsi" w:cstheme="majorHAnsi"/>
          <w:bCs/>
          <w:i/>
          <w:iCs/>
        </w:rPr>
        <w:t xml:space="preserve">działania. Chciałbym bardzo podziękować całemu zespołowi za zaangażowanie i wkład w rozwój Spółki. Debiut na NewConnect </w:t>
      </w:r>
      <w:r w:rsidR="008712C9">
        <w:rPr>
          <w:rFonts w:asciiTheme="majorHAnsi" w:hAnsiTheme="majorHAnsi" w:cstheme="majorHAnsi"/>
          <w:bCs/>
          <w:i/>
          <w:iCs/>
        </w:rPr>
        <w:t>jest</w:t>
      </w:r>
      <w:r w:rsidR="008712C9" w:rsidRPr="008712C9">
        <w:rPr>
          <w:rFonts w:asciiTheme="majorHAnsi" w:hAnsiTheme="majorHAnsi" w:cstheme="majorHAnsi"/>
          <w:bCs/>
          <w:i/>
          <w:iCs/>
        </w:rPr>
        <w:t xml:space="preserve"> kolejnym etapem rozwoju </w:t>
      </w:r>
      <w:r w:rsidR="008712C9">
        <w:rPr>
          <w:rFonts w:asciiTheme="majorHAnsi" w:hAnsiTheme="majorHAnsi" w:cstheme="majorHAnsi"/>
          <w:bCs/>
          <w:i/>
          <w:iCs/>
        </w:rPr>
        <w:t>Games Box</w:t>
      </w:r>
      <w:r w:rsidR="008712C9" w:rsidRPr="008712C9">
        <w:rPr>
          <w:rFonts w:asciiTheme="majorHAnsi" w:hAnsiTheme="majorHAnsi" w:cstheme="majorHAnsi"/>
          <w:bCs/>
          <w:i/>
          <w:iCs/>
        </w:rPr>
        <w:t>, który mam nadzieję przyczyni się do jeszcze szybszego wzrostu naszej firmy</w:t>
      </w:r>
      <w:r w:rsidR="008712C9">
        <w:rPr>
          <w:rFonts w:asciiTheme="majorHAnsi" w:hAnsiTheme="majorHAnsi" w:cstheme="majorHAnsi"/>
          <w:bCs/>
          <w:i/>
          <w:iCs/>
        </w:rPr>
        <w:t xml:space="preserve"> </w:t>
      </w:r>
      <w:r w:rsidR="000A451F" w:rsidRPr="008712C9">
        <w:rPr>
          <w:rFonts w:asciiTheme="majorHAnsi" w:eastAsia="Calibri" w:hAnsiTheme="majorHAnsi" w:cstheme="majorHAnsi"/>
          <w:bCs/>
        </w:rPr>
        <w:t>-</w:t>
      </w:r>
      <w:r w:rsidR="000A451F" w:rsidRPr="00F26898">
        <w:rPr>
          <w:rFonts w:asciiTheme="majorHAnsi" w:eastAsia="Calibri" w:hAnsiTheme="majorHAnsi" w:cstheme="majorHAnsi"/>
          <w:bCs/>
        </w:rPr>
        <w:t xml:space="preserve"> </w:t>
      </w:r>
      <w:r w:rsidR="000A451F" w:rsidRPr="009B62DA">
        <w:rPr>
          <w:rFonts w:asciiTheme="majorHAnsi" w:eastAsia="Calibri" w:hAnsiTheme="majorHAnsi" w:cstheme="majorHAnsi"/>
          <w:bCs/>
        </w:rPr>
        <w:t>mówi Tomasz Supeł, prezes zarządu Games Box.</w:t>
      </w:r>
    </w:p>
    <w:p w14:paraId="0756F127" w14:textId="76FEF977" w:rsidR="00355700" w:rsidRDefault="00355700" w:rsidP="00B81735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355700">
        <w:rPr>
          <w:rFonts w:asciiTheme="majorHAnsi" w:eastAsia="Calibri" w:hAnsiTheme="majorHAnsi" w:cstheme="majorHAnsi"/>
          <w:bCs/>
        </w:rPr>
        <w:t xml:space="preserve">Games Box prowadzi działalność na rynku gier wideo, specjalizując się w zakresie wydawania i produkcji gier na różne platformy, tj. gry na </w:t>
      </w:r>
      <w:r>
        <w:rPr>
          <w:rFonts w:asciiTheme="majorHAnsi" w:eastAsia="Calibri" w:hAnsiTheme="majorHAnsi" w:cstheme="majorHAnsi"/>
          <w:bCs/>
        </w:rPr>
        <w:t>komputery stacjonarne</w:t>
      </w:r>
      <w:r w:rsidRPr="00355700">
        <w:rPr>
          <w:rFonts w:asciiTheme="majorHAnsi" w:eastAsia="Calibri" w:hAnsiTheme="majorHAnsi" w:cstheme="majorHAnsi"/>
          <w:bCs/>
        </w:rPr>
        <w:t xml:space="preserve"> oraz na </w:t>
      </w:r>
      <w:r>
        <w:rPr>
          <w:rFonts w:asciiTheme="majorHAnsi" w:eastAsia="Calibri" w:hAnsiTheme="majorHAnsi" w:cstheme="majorHAnsi"/>
          <w:bCs/>
        </w:rPr>
        <w:t xml:space="preserve">najpopularniejsze </w:t>
      </w:r>
      <w:r w:rsidRPr="00355700">
        <w:rPr>
          <w:rFonts w:asciiTheme="majorHAnsi" w:eastAsia="Calibri" w:hAnsiTheme="majorHAnsi" w:cstheme="majorHAnsi"/>
          <w:bCs/>
        </w:rPr>
        <w:t>konsole</w:t>
      </w:r>
      <w:r>
        <w:rPr>
          <w:rFonts w:asciiTheme="majorHAnsi" w:eastAsia="Calibri" w:hAnsiTheme="majorHAnsi" w:cstheme="majorHAnsi"/>
          <w:bCs/>
        </w:rPr>
        <w:t xml:space="preserve"> – </w:t>
      </w:r>
      <w:r w:rsidRPr="00355700">
        <w:rPr>
          <w:rFonts w:asciiTheme="majorHAnsi" w:eastAsia="Calibri" w:hAnsiTheme="majorHAnsi" w:cstheme="majorHAnsi"/>
          <w:bCs/>
        </w:rPr>
        <w:t>Nintendo Switch, PlayStation oraz Xbox.</w:t>
      </w:r>
      <w:r w:rsidRPr="00355700">
        <w:t xml:space="preserve"> </w:t>
      </w:r>
      <w:r w:rsidR="004364FB">
        <w:rPr>
          <w:rFonts w:asciiTheme="majorHAnsi" w:eastAsia="Calibri" w:hAnsiTheme="majorHAnsi" w:cstheme="majorHAnsi"/>
          <w:bCs/>
        </w:rPr>
        <w:t>Studio</w:t>
      </w:r>
      <w:r w:rsidR="004364FB" w:rsidRPr="00FE5DB9">
        <w:rPr>
          <w:rFonts w:asciiTheme="majorHAnsi" w:eastAsia="Calibri" w:hAnsiTheme="majorHAnsi" w:cstheme="majorHAnsi"/>
          <w:bCs/>
        </w:rPr>
        <w:t xml:space="preserve"> </w:t>
      </w:r>
      <w:r w:rsidR="004364FB">
        <w:rPr>
          <w:rFonts w:asciiTheme="majorHAnsi" w:eastAsia="Calibri" w:hAnsiTheme="majorHAnsi" w:cstheme="majorHAnsi"/>
          <w:bCs/>
        </w:rPr>
        <w:t>w swoim modelu biznesowym</w:t>
      </w:r>
      <w:r w:rsidR="004364FB" w:rsidRPr="00FE5DB9">
        <w:rPr>
          <w:rFonts w:asciiTheme="majorHAnsi" w:eastAsia="Calibri" w:hAnsiTheme="majorHAnsi" w:cstheme="majorHAnsi"/>
          <w:bCs/>
        </w:rPr>
        <w:t xml:space="preserve"> zakłada</w:t>
      </w:r>
      <w:r w:rsidR="004364FB">
        <w:rPr>
          <w:rFonts w:asciiTheme="majorHAnsi" w:eastAsia="Calibri" w:hAnsiTheme="majorHAnsi" w:cstheme="majorHAnsi"/>
          <w:bCs/>
        </w:rPr>
        <w:t xml:space="preserve"> </w:t>
      </w:r>
      <w:r w:rsidR="004364FB" w:rsidRPr="00FE5DB9">
        <w:rPr>
          <w:rFonts w:asciiTheme="majorHAnsi" w:eastAsia="Calibri" w:hAnsiTheme="majorHAnsi" w:cstheme="majorHAnsi"/>
          <w:bCs/>
        </w:rPr>
        <w:t>produkcję</w:t>
      </w:r>
      <w:r w:rsidR="004364FB">
        <w:rPr>
          <w:rFonts w:asciiTheme="majorHAnsi" w:eastAsia="Calibri" w:hAnsiTheme="majorHAnsi" w:cstheme="majorHAnsi"/>
          <w:bCs/>
        </w:rPr>
        <w:t xml:space="preserve"> oraz dystrybucję kilku gier rocznie</w:t>
      </w:r>
      <w:r w:rsidR="004364FB" w:rsidRPr="00FE5DB9">
        <w:rPr>
          <w:rFonts w:asciiTheme="majorHAnsi" w:eastAsia="Calibri" w:hAnsiTheme="majorHAnsi" w:cstheme="majorHAnsi"/>
          <w:bCs/>
        </w:rPr>
        <w:t xml:space="preserve"> o średnich budżetach, przy utrzymaniu niskich kosztów działalności operacyjnej spółki. </w:t>
      </w:r>
      <w:r>
        <w:rPr>
          <w:rFonts w:asciiTheme="majorHAnsi" w:eastAsia="Calibri" w:hAnsiTheme="majorHAnsi" w:cstheme="majorHAnsi"/>
          <w:bCs/>
        </w:rPr>
        <w:t>Głównym inwestorem spółki</w:t>
      </w:r>
      <w:r>
        <w:rPr>
          <w:rFonts w:asciiTheme="majorHAnsi" w:eastAsia="Calibri" w:hAnsiTheme="majorHAnsi" w:cstheme="majorHAnsi"/>
          <w:bCs/>
        </w:rPr>
        <w:t xml:space="preserve"> i współwydawcą gier</w:t>
      </w:r>
      <w:r>
        <w:rPr>
          <w:rFonts w:asciiTheme="majorHAnsi" w:eastAsia="Calibri" w:hAnsiTheme="majorHAnsi" w:cstheme="majorHAnsi"/>
          <w:bCs/>
        </w:rPr>
        <w:t xml:space="preserve"> jest notowany na rynku głównym GPW – Ultimate Games.</w:t>
      </w:r>
      <w:r w:rsidR="002515BB" w:rsidRPr="002515BB">
        <w:rPr>
          <w:rFonts w:asciiTheme="majorHAnsi" w:eastAsia="Calibri" w:hAnsiTheme="majorHAnsi" w:cstheme="majorHAnsi"/>
          <w:bCs/>
        </w:rPr>
        <w:t xml:space="preserve"> </w:t>
      </w:r>
      <w:r w:rsidR="002515BB" w:rsidRPr="005C661D">
        <w:rPr>
          <w:rFonts w:asciiTheme="majorHAnsi" w:eastAsia="Calibri" w:hAnsiTheme="majorHAnsi" w:cstheme="majorHAnsi"/>
          <w:bCs/>
        </w:rPr>
        <w:t>Proces dołączenia spółki do grona spółek publicznych wspierała firma Blue Oak Advisory.</w:t>
      </w:r>
    </w:p>
    <w:p w14:paraId="6535F119" w14:textId="466EF78C" w:rsidR="001C4A6E" w:rsidRDefault="004364FB" w:rsidP="001C4A6E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4364FB">
        <w:rPr>
          <w:rFonts w:asciiTheme="majorHAnsi" w:eastAsia="Calibri" w:hAnsiTheme="majorHAnsi" w:cstheme="majorHAnsi"/>
          <w:bCs/>
        </w:rPr>
        <w:t xml:space="preserve">Kapitał zakładowy </w:t>
      </w:r>
      <w:r>
        <w:rPr>
          <w:rFonts w:asciiTheme="majorHAnsi" w:eastAsia="Calibri" w:hAnsiTheme="majorHAnsi" w:cstheme="majorHAnsi"/>
          <w:bCs/>
        </w:rPr>
        <w:t>Games Box</w:t>
      </w:r>
      <w:r w:rsidRPr="004364FB">
        <w:rPr>
          <w:rFonts w:asciiTheme="majorHAnsi" w:eastAsia="Calibri" w:hAnsiTheme="majorHAnsi" w:cstheme="majorHAnsi"/>
          <w:bCs/>
        </w:rPr>
        <w:t xml:space="preserve"> </w:t>
      </w:r>
      <w:r w:rsidR="002515BB">
        <w:rPr>
          <w:rFonts w:asciiTheme="majorHAnsi" w:eastAsia="Calibri" w:hAnsiTheme="majorHAnsi" w:cstheme="majorHAnsi"/>
          <w:bCs/>
        </w:rPr>
        <w:t xml:space="preserve">SA </w:t>
      </w:r>
      <w:r w:rsidRPr="004364FB">
        <w:rPr>
          <w:rFonts w:asciiTheme="majorHAnsi" w:eastAsia="Calibri" w:hAnsiTheme="majorHAnsi" w:cstheme="majorHAnsi"/>
          <w:bCs/>
        </w:rPr>
        <w:t>wynosi 121.375 PLN</w:t>
      </w:r>
      <w:r w:rsidR="002515BB">
        <w:rPr>
          <w:rFonts w:asciiTheme="majorHAnsi" w:eastAsia="Calibri" w:hAnsiTheme="majorHAnsi" w:cstheme="majorHAnsi"/>
          <w:bCs/>
        </w:rPr>
        <w:t>, który</w:t>
      </w:r>
      <w:r w:rsidRPr="004364FB">
        <w:rPr>
          <w:rFonts w:asciiTheme="majorHAnsi" w:eastAsia="Calibri" w:hAnsiTheme="majorHAnsi" w:cstheme="majorHAnsi"/>
          <w:bCs/>
        </w:rPr>
        <w:t xml:space="preserve"> dzieli się na 1.213.750 akcji,</w:t>
      </w:r>
      <w:r>
        <w:rPr>
          <w:rFonts w:asciiTheme="majorHAnsi" w:eastAsia="Calibri" w:hAnsiTheme="majorHAnsi" w:cstheme="majorHAnsi"/>
          <w:bCs/>
        </w:rPr>
        <w:t xml:space="preserve"> </w:t>
      </w:r>
      <w:r w:rsidRPr="004364FB">
        <w:rPr>
          <w:rFonts w:asciiTheme="majorHAnsi" w:eastAsia="Calibri" w:hAnsiTheme="majorHAnsi" w:cstheme="majorHAnsi"/>
          <w:bCs/>
        </w:rPr>
        <w:t>w tym</w:t>
      </w:r>
      <w:r>
        <w:rPr>
          <w:rFonts w:asciiTheme="majorHAnsi" w:eastAsia="Calibri" w:hAnsiTheme="majorHAnsi" w:cstheme="majorHAnsi"/>
          <w:bCs/>
        </w:rPr>
        <w:t xml:space="preserve"> </w:t>
      </w:r>
      <w:r w:rsidRPr="004364FB">
        <w:rPr>
          <w:rFonts w:asciiTheme="majorHAnsi" w:eastAsia="Calibri" w:hAnsiTheme="majorHAnsi" w:cstheme="majorHAnsi"/>
          <w:bCs/>
        </w:rPr>
        <w:t>1.160.000 akcji zwykłych na okaziciela serii A</w:t>
      </w:r>
      <w:r>
        <w:rPr>
          <w:rFonts w:asciiTheme="majorHAnsi" w:eastAsia="Calibri" w:hAnsiTheme="majorHAnsi" w:cstheme="majorHAnsi"/>
          <w:bCs/>
        </w:rPr>
        <w:t xml:space="preserve"> oraz </w:t>
      </w:r>
      <w:r w:rsidRPr="004364FB">
        <w:rPr>
          <w:rFonts w:asciiTheme="majorHAnsi" w:eastAsia="Calibri" w:hAnsiTheme="majorHAnsi" w:cstheme="majorHAnsi"/>
          <w:bCs/>
        </w:rPr>
        <w:t>53.750 akcji zwykłych na okaziciela serii B</w:t>
      </w:r>
      <w:r>
        <w:rPr>
          <w:rFonts w:asciiTheme="majorHAnsi" w:eastAsia="Calibri" w:hAnsiTheme="majorHAnsi" w:cstheme="majorHAnsi"/>
          <w:bCs/>
        </w:rPr>
        <w:t xml:space="preserve"> o wartości nominalnej 0,10 zł każda.</w:t>
      </w:r>
    </w:p>
    <w:p w14:paraId="66004483" w14:textId="7E184C4B" w:rsidR="006D59B0" w:rsidRDefault="002515BB" w:rsidP="00710229">
      <w:pPr>
        <w:spacing w:after="240"/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Aktualnie</w:t>
      </w:r>
      <w:r w:rsidR="00A70F6B" w:rsidRPr="00FE5DB9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spółka</w:t>
      </w:r>
      <w:r w:rsidR="00A70F6B" w:rsidRPr="00FE5DB9">
        <w:rPr>
          <w:rFonts w:asciiTheme="majorHAnsi" w:eastAsia="Calibri" w:hAnsiTheme="majorHAnsi" w:cstheme="majorHAnsi"/>
          <w:bCs/>
        </w:rPr>
        <w:t xml:space="preserve"> </w:t>
      </w:r>
      <w:r w:rsidR="00977C02">
        <w:rPr>
          <w:rFonts w:asciiTheme="majorHAnsi" w:eastAsia="Calibri" w:hAnsiTheme="majorHAnsi" w:cstheme="majorHAnsi"/>
          <w:bCs/>
        </w:rPr>
        <w:t xml:space="preserve">pracuje nad </w:t>
      </w:r>
      <w:r w:rsidR="0043003C">
        <w:rPr>
          <w:rFonts w:asciiTheme="majorHAnsi" w:eastAsia="Calibri" w:hAnsiTheme="majorHAnsi" w:cstheme="majorHAnsi"/>
          <w:bCs/>
        </w:rPr>
        <w:t>dwoma</w:t>
      </w:r>
      <w:r w:rsidR="00977C02">
        <w:rPr>
          <w:rFonts w:asciiTheme="majorHAnsi" w:eastAsia="Calibri" w:hAnsiTheme="majorHAnsi" w:cstheme="majorHAnsi"/>
          <w:bCs/>
        </w:rPr>
        <w:t xml:space="preserve"> własnymi </w:t>
      </w:r>
      <w:r w:rsidR="003362A6">
        <w:rPr>
          <w:rFonts w:asciiTheme="majorHAnsi" w:eastAsia="Calibri" w:hAnsiTheme="majorHAnsi" w:cstheme="majorHAnsi"/>
          <w:bCs/>
        </w:rPr>
        <w:t>tytułami</w:t>
      </w:r>
      <w:r w:rsidR="00977C02">
        <w:rPr>
          <w:rFonts w:asciiTheme="majorHAnsi" w:eastAsia="Calibri" w:hAnsiTheme="majorHAnsi" w:cstheme="majorHAnsi"/>
          <w:bCs/>
        </w:rPr>
        <w:t xml:space="preserve">. W portfolio produkcyjnym </w:t>
      </w:r>
      <w:r w:rsidR="00157395" w:rsidRPr="00FE5DB9">
        <w:rPr>
          <w:rFonts w:asciiTheme="majorHAnsi" w:eastAsia="Calibri" w:hAnsiTheme="majorHAnsi" w:cstheme="majorHAnsi"/>
          <w:bCs/>
        </w:rPr>
        <w:t xml:space="preserve">znajduje się </w:t>
      </w:r>
      <w:r w:rsidR="00A70F6B" w:rsidRPr="00FE5DB9">
        <w:rPr>
          <w:rFonts w:asciiTheme="majorHAnsi" w:eastAsia="Calibri" w:hAnsiTheme="majorHAnsi" w:cstheme="majorHAnsi"/>
          <w:bCs/>
        </w:rPr>
        <w:t xml:space="preserve">taktyczny symulator – </w:t>
      </w:r>
      <w:r w:rsidR="00A70F6B" w:rsidRPr="00FE5DB9">
        <w:rPr>
          <w:rFonts w:asciiTheme="majorHAnsi" w:eastAsia="Calibri" w:hAnsiTheme="majorHAnsi" w:cstheme="majorHAnsi"/>
          <w:bCs/>
          <w:i/>
          <w:iCs/>
        </w:rPr>
        <w:t>Riot Control Simulator</w:t>
      </w:r>
      <w:r w:rsidR="00A70F6B" w:rsidRPr="00FE5DB9">
        <w:rPr>
          <w:rFonts w:asciiTheme="majorHAnsi" w:eastAsia="Calibri" w:hAnsiTheme="majorHAnsi" w:cstheme="majorHAnsi"/>
          <w:bCs/>
        </w:rPr>
        <w:t xml:space="preserve"> oraz gra akcji – </w:t>
      </w:r>
      <w:r w:rsidR="00A70F6B" w:rsidRPr="00FE5DB9">
        <w:rPr>
          <w:rFonts w:asciiTheme="majorHAnsi" w:eastAsia="Calibri" w:hAnsiTheme="majorHAnsi" w:cstheme="majorHAnsi"/>
          <w:bCs/>
          <w:i/>
          <w:iCs/>
        </w:rPr>
        <w:t>Repo Man</w:t>
      </w:r>
      <w:r w:rsidR="00A70F6B" w:rsidRPr="00FE5DB9">
        <w:rPr>
          <w:rFonts w:asciiTheme="majorHAnsi" w:eastAsia="Calibri" w:hAnsiTheme="majorHAnsi" w:cstheme="majorHAnsi"/>
          <w:bCs/>
        </w:rPr>
        <w:t>.</w:t>
      </w:r>
      <w:r w:rsidR="00D27944" w:rsidRPr="00FE5DB9">
        <w:rPr>
          <w:rFonts w:asciiTheme="majorHAnsi" w:eastAsia="Calibri" w:hAnsiTheme="majorHAnsi" w:cstheme="majorHAnsi"/>
          <w:bCs/>
        </w:rPr>
        <w:t xml:space="preserve"> </w:t>
      </w:r>
      <w:r w:rsidR="009C72CE" w:rsidRPr="00FE5DB9">
        <w:rPr>
          <w:rFonts w:asciiTheme="majorHAnsi" w:eastAsia="Calibri" w:hAnsiTheme="majorHAnsi" w:cstheme="majorHAnsi"/>
          <w:bCs/>
        </w:rPr>
        <w:t>Premier</w:t>
      </w:r>
      <w:r w:rsidR="00FE5DB9" w:rsidRPr="00FE5DB9">
        <w:rPr>
          <w:rFonts w:asciiTheme="majorHAnsi" w:eastAsia="Calibri" w:hAnsiTheme="majorHAnsi" w:cstheme="majorHAnsi"/>
          <w:bCs/>
        </w:rPr>
        <w:t>y</w:t>
      </w:r>
      <w:r w:rsidR="00AD3AAC">
        <w:rPr>
          <w:rFonts w:asciiTheme="majorHAnsi" w:eastAsia="Calibri" w:hAnsiTheme="majorHAnsi" w:cstheme="majorHAnsi"/>
          <w:bCs/>
        </w:rPr>
        <w:t xml:space="preserve"> </w:t>
      </w:r>
      <w:r w:rsidR="009D2E4C">
        <w:rPr>
          <w:rFonts w:asciiTheme="majorHAnsi" w:eastAsia="Calibri" w:hAnsiTheme="majorHAnsi" w:cstheme="majorHAnsi"/>
          <w:bCs/>
        </w:rPr>
        <w:t>tytułów za</w:t>
      </w:r>
      <w:r w:rsidR="009C72CE" w:rsidRPr="00FE5DB9">
        <w:rPr>
          <w:rFonts w:asciiTheme="majorHAnsi" w:eastAsia="Calibri" w:hAnsiTheme="majorHAnsi" w:cstheme="majorHAnsi"/>
          <w:bCs/>
        </w:rPr>
        <w:t>planowan</w:t>
      </w:r>
      <w:r w:rsidR="00157395" w:rsidRPr="00FE5DB9">
        <w:rPr>
          <w:rFonts w:asciiTheme="majorHAnsi" w:eastAsia="Calibri" w:hAnsiTheme="majorHAnsi" w:cstheme="majorHAnsi"/>
          <w:bCs/>
        </w:rPr>
        <w:t>e</w:t>
      </w:r>
      <w:r w:rsidR="009C72CE" w:rsidRPr="00FE5DB9">
        <w:rPr>
          <w:rFonts w:asciiTheme="majorHAnsi" w:eastAsia="Calibri" w:hAnsiTheme="majorHAnsi" w:cstheme="majorHAnsi"/>
          <w:bCs/>
        </w:rPr>
        <w:t xml:space="preserve"> </w:t>
      </w:r>
      <w:r w:rsidR="00157395" w:rsidRPr="00FE5DB9">
        <w:rPr>
          <w:rFonts w:asciiTheme="majorHAnsi" w:eastAsia="Calibri" w:hAnsiTheme="majorHAnsi" w:cstheme="majorHAnsi"/>
          <w:bCs/>
        </w:rPr>
        <w:t>są</w:t>
      </w:r>
      <w:r w:rsidR="009C72CE" w:rsidRPr="00FE5DB9">
        <w:rPr>
          <w:rFonts w:asciiTheme="majorHAnsi" w:eastAsia="Calibri" w:hAnsiTheme="majorHAnsi" w:cstheme="majorHAnsi"/>
          <w:bCs/>
        </w:rPr>
        <w:t xml:space="preserve"> </w:t>
      </w:r>
      <w:r w:rsidR="009D2E4C">
        <w:rPr>
          <w:rFonts w:asciiTheme="majorHAnsi" w:eastAsia="Calibri" w:hAnsiTheme="majorHAnsi" w:cstheme="majorHAnsi"/>
          <w:bCs/>
        </w:rPr>
        <w:t>na</w:t>
      </w:r>
      <w:r w:rsidR="004C32D3" w:rsidRPr="00FE5DB9">
        <w:rPr>
          <w:rFonts w:asciiTheme="majorHAnsi" w:eastAsia="Calibri" w:hAnsiTheme="majorHAnsi" w:cstheme="majorHAnsi"/>
          <w:bCs/>
        </w:rPr>
        <w:t xml:space="preserve"> </w:t>
      </w:r>
      <w:r w:rsidR="009C72CE" w:rsidRPr="00FE5DB9">
        <w:rPr>
          <w:rFonts w:asciiTheme="majorHAnsi" w:eastAsia="Calibri" w:hAnsiTheme="majorHAnsi" w:cstheme="majorHAnsi"/>
          <w:bCs/>
        </w:rPr>
        <w:t>2023 rok.</w:t>
      </w:r>
      <w:r w:rsidR="00B81735">
        <w:rPr>
          <w:rFonts w:asciiTheme="majorHAnsi" w:eastAsia="Calibri" w:hAnsiTheme="majorHAnsi" w:cstheme="majorHAnsi"/>
          <w:bCs/>
        </w:rPr>
        <w:t xml:space="preserve"> </w:t>
      </w:r>
      <w:r w:rsidR="009D2E4C">
        <w:rPr>
          <w:rFonts w:asciiTheme="majorHAnsi" w:eastAsia="Calibri" w:hAnsiTheme="majorHAnsi" w:cstheme="majorHAnsi"/>
          <w:bCs/>
        </w:rPr>
        <w:t>Obecnie</w:t>
      </w:r>
      <w:r w:rsidR="00B81735">
        <w:rPr>
          <w:rFonts w:asciiTheme="majorHAnsi" w:eastAsia="Calibri" w:hAnsiTheme="majorHAnsi" w:cstheme="majorHAnsi"/>
          <w:bCs/>
        </w:rPr>
        <w:t xml:space="preserve"> w trakcie przygotowania są także </w:t>
      </w:r>
      <w:r w:rsidR="0020792D">
        <w:rPr>
          <w:rFonts w:asciiTheme="majorHAnsi" w:eastAsia="Calibri" w:hAnsiTheme="majorHAnsi" w:cstheme="majorHAnsi"/>
          <w:bCs/>
        </w:rPr>
        <w:t>pre-produkcje</w:t>
      </w:r>
      <w:r w:rsidR="003362A6">
        <w:rPr>
          <w:rFonts w:asciiTheme="majorHAnsi" w:eastAsia="Calibri" w:hAnsiTheme="majorHAnsi" w:cstheme="majorHAnsi"/>
          <w:bCs/>
        </w:rPr>
        <w:t xml:space="preserve"> i trailery </w:t>
      </w:r>
      <w:r w:rsidR="00B81735" w:rsidRPr="00B81735">
        <w:rPr>
          <w:rFonts w:asciiTheme="majorHAnsi" w:eastAsia="Calibri" w:hAnsiTheme="majorHAnsi" w:cstheme="majorHAnsi"/>
          <w:bCs/>
          <w:i/>
          <w:iCs/>
        </w:rPr>
        <w:t>Spy Simulator</w:t>
      </w:r>
      <w:r w:rsidR="00B81735">
        <w:rPr>
          <w:rFonts w:asciiTheme="majorHAnsi" w:eastAsia="Calibri" w:hAnsiTheme="majorHAnsi" w:cstheme="majorHAnsi"/>
          <w:bCs/>
        </w:rPr>
        <w:t xml:space="preserve"> oraz gry o roboczym tytule </w:t>
      </w:r>
      <w:r w:rsidR="00B81735" w:rsidRPr="00B81735">
        <w:rPr>
          <w:rFonts w:asciiTheme="majorHAnsi" w:eastAsia="Calibri" w:hAnsiTheme="majorHAnsi" w:cstheme="majorHAnsi"/>
          <w:bCs/>
          <w:i/>
          <w:iCs/>
        </w:rPr>
        <w:t>Graffiti Artist Simulator/Spray it</w:t>
      </w:r>
      <w:r w:rsidR="00B81735" w:rsidRPr="00B81735">
        <w:rPr>
          <w:rFonts w:asciiTheme="majorHAnsi" w:eastAsia="Calibri" w:hAnsiTheme="majorHAnsi" w:cstheme="majorHAnsi"/>
          <w:bCs/>
        </w:rPr>
        <w:t xml:space="preserve">. </w:t>
      </w:r>
      <w:r w:rsidR="00710229">
        <w:rPr>
          <w:rFonts w:asciiTheme="majorHAnsi" w:eastAsia="Calibri" w:hAnsiTheme="majorHAnsi" w:cstheme="majorHAnsi"/>
          <w:bCs/>
        </w:rPr>
        <w:t>Zapowiedzi obu gier zostaną zaprezentowane w drugiej połowie tego roku.</w:t>
      </w:r>
    </w:p>
    <w:p w14:paraId="721CC535" w14:textId="54C67DBC" w:rsidR="000E338F" w:rsidRPr="00CC6591" w:rsidRDefault="00746D71" w:rsidP="00F26898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Games Box ma na swoim koncie sukces dwóch prywatnych emisji akcji, w ramach których</w:t>
      </w:r>
      <w:r w:rsidR="00F46E01" w:rsidRPr="00F46E01">
        <w:rPr>
          <w:rFonts w:asciiTheme="majorHAnsi" w:eastAsia="Calibri" w:hAnsiTheme="majorHAnsi" w:cstheme="majorHAnsi"/>
          <w:bCs/>
        </w:rPr>
        <w:t xml:space="preserve"> pozyskała </w:t>
      </w:r>
      <w:r>
        <w:rPr>
          <w:rFonts w:asciiTheme="majorHAnsi" w:eastAsia="Calibri" w:hAnsiTheme="majorHAnsi" w:cstheme="majorHAnsi"/>
          <w:bCs/>
        </w:rPr>
        <w:t>od inwestorów kwotę</w:t>
      </w:r>
      <w:r w:rsidR="00F46E01" w:rsidRPr="00F46E01">
        <w:rPr>
          <w:rFonts w:asciiTheme="majorHAnsi" w:eastAsia="Calibri" w:hAnsiTheme="majorHAnsi" w:cstheme="majorHAnsi"/>
          <w:bCs/>
        </w:rPr>
        <w:t xml:space="preserve"> 2,3 mln zł</w:t>
      </w:r>
      <w:r>
        <w:rPr>
          <w:rFonts w:asciiTheme="majorHAnsi" w:eastAsia="Calibri" w:hAnsiTheme="majorHAnsi" w:cstheme="majorHAnsi"/>
          <w:bCs/>
        </w:rPr>
        <w:t>.</w:t>
      </w:r>
      <w:r w:rsidR="003362A6" w:rsidRPr="003362A6">
        <w:rPr>
          <w:rFonts w:asciiTheme="majorHAnsi" w:eastAsia="Calibri" w:hAnsiTheme="majorHAnsi" w:cstheme="majorHAnsi"/>
          <w:bCs/>
        </w:rPr>
        <w:t xml:space="preserve"> </w:t>
      </w:r>
      <w:r w:rsidR="003362A6" w:rsidRPr="00FE5DB9">
        <w:rPr>
          <w:rFonts w:asciiTheme="majorHAnsi" w:eastAsia="Calibri" w:hAnsiTheme="majorHAnsi" w:cstheme="majorHAnsi"/>
          <w:bCs/>
        </w:rPr>
        <w:t xml:space="preserve">W 2021 roku </w:t>
      </w:r>
      <w:r w:rsidR="003362A6">
        <w:rPr>
          <w:rFonts w:asciiTheme="majorHAnsi" w:eastAsia="Calibri" w:hAnsiTheme="majorHAnsi" w:cstheme="majorHAnsi"/>
          <w:bCs/>
        </w:rPr>
        <w:t>spółka</w:t>
      </w:r>
      <w:r w:rsidR="003362A6" w:rsidRPr="00FE5DB9">
        <w:rPr>
          <w:rFonts w:asciiTheme="majorHAnsi" w:eastAsia="Calibri" w:hAnsiTheme="majorHAnsi" w:cstheme="majorHAnsi"/>
          <w:bCs/>
        </w:rPr>
        <w:t xml:space="preserve"> osiągn</w:t>
      </w:r>
      <w:r w:rsidR="003362A6">
        <w:rPr>
          <w:rFonts w:asciiTheme="majorHAnsi" w:eastAsia="Calibri" w:hAnsiTheme="majorHAnsi" w:cstheme="majorHAnsi"/>
          <w:bCs/>
        </w:rPr>
        <w:t>ę</w:t>
      </w:r>
      <w:r w:rsidR="003362A6" w:rsidRPr="00FE5DB9">
        <w:rPr>
          <w:rFonts w:asciiTheme="majorHAnsi" w:eastAsia="Calibri" w:hAnsiTheme="majorHAnsi" w:cstheme="majorHAnsi"/>
          <w:bCs/>
        </w:rPr>
        <w:t>ł</w:t>
      </w:r>
      <w:r w:rsidR="003362A6">
        <w:rPr>
          <w:rFonts w:asciiTheme="majorHAnsi" w:eastAsia="Calibri" w:hAnsiTheme="majorHAnsi" w:cstheme="majorHAnsi"/>
          <w:bCs/>
        </w:rPr>
        <w:t>a</w:t>
      </w:r>
      <w:r w:rsidR="003362A6" w:rsidRPr="00FE5DB9">
        <w:rPr>
          <w:rFonts w:asciiTheme="majorHAnsi" w:eastAsia="Calibri" w:hAnsiTheme="majorHAnsi" w:cstheme="majorHAnsi"/>
          <w:bCs/>
        </w:rPr>
        <w:t xml:space="preserve"> ponad 560 tys. zł przychodu</w:t>
      </w:r>
      <w:r w:rsidR="003362A6">
        <w:rPr>
          <w:rFonts w:asciiTheme="majorHAnsi" w:eastAsia="Calibri" w:hAnsiTheme="majorHAnsi" w:cstheme="majorHAnsi"/>
          <w:bCs/>
        </w:rPr>
        <w:t xml:space="preserve"> oraz </w:t>
      </w:r>
      <w:r w:rsidR="003362A6" w:rsidRPr="00FE5DB9">
        <w:rPr>
          <w:rFonts w:asciiTheme="majorHAnsi" w:eastAsia="Calibri" w:hAnsiTheme="majorHAnsi" w:cstheme="majorHAnsi"/>
          <w:bCs/>
        </w:rPr>
        <w:t xml:space="preserve">32 tys. </w:t>
      </w:r>
      <w:r w:rsidR="003362A6">
        <w:rPr>
          <w:rFonts w:asciiTheme="majorHAnsi" w:eastAsia="Calibri" w:hAnsiTheme="majorHAnsi" w:cstheme="majorHAnsi"/>
          <w:bCs/>
        </w:rPr>
        <w:t>z</w:t>
      </w:r>
      <w:r w:rsidR="003362A6" w:rsidRPr="00FE5DB9">
        <w:rPr>
          <w:rFonts w:asciiTheme="majorHAnsi" w:eastAsia="Calibri" w:hAnsiTheme="majorHAnsi" w:cstheme="majorHAnsi"/>
          <w:bCs/>
        </w:rPr>
        <w:t>ł</w:t>
      </w:r>
      <w:r w:rsidR="003362A6">
        <w:rPr>
          <w:rFonts w:asciiTheme="majorHAnsi" w:eastAsia="Calibri" w:hAnsiTheme="majorHAnsi" w:cstheme="majorHAnsi"/>
          <w:bCs/>
        </w:rPr>
        <w:t xml:space="preserve"> zysku netto</w:t>
      </w:r>
      <w:r w:rsidR="003362A6" w:rsidRPr="00FE5DB9">
        <w:rPr>
          <w:rFonts w:asciiTheme="majorHAnsi" w:eastAsia="Calibri" w:hAnsiTheme="majorHAnsi" w:cstheme="majorHAnsi"/>
          <w:bCs/>
        </w:rPr>
        <w:t>.</w:t>
      </w:r>
    </w:p>
    <w:p w14:paraId="15A347A3" w14:textId="77777777" w:rsidR="002515BB" w:rsidRDefault="002515BB" w:rsidP="009D2E4C">
      <w:pPr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26A0650" w14:textId="46C1D8B4" w:rsidR="008529C6" w:rsidRPr="00FE5DB9" w:rsidRDefault="00CF4492" w:rsidP="00F26898">
      <w:pPr>
        <w:jc w:val="center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>***</w:t>
      </w:r>
    </w:p>
    <w:p w14:paraId="00000014" w14:textId="63983D06" w:rsidR="000932BB" w:rsidRPr="00FE5DB9" w:rsidRDefault="00B851A3" w:rsidP="00F2689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E5DB9">
        <w:rPr>
          <w:rFonts w:asciiTheme="majorHAnsi" w:eastAsia="Calibri" w:hAnsiTheme="majorHAnsi" w:cstheme="majorHAnsi"/>
          <w:b/>
          <w:sz w:val="20"/>
          <w:szCs w:val="20"/>
        </w:rPr>
        <w:t>O spółce:</w:t>
      </w:r>
    </w:p>
    <w:p w14:paraId="364265A6" w14:textId="441C87AA" w:rsidR="00437DB3" w:rsidRPr="002515BB" w:rsidRDefault="00B851A3" w:rsidP="002515BB">
      <w:pPr>
        <w:spacing w:after="240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Games Box 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SA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>to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producent 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i wydawca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gier 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>wideo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komputery stacjonarne i konsole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wywodzący się z grupy kapitałowej Ultimate Games SA. Spółka </w:t>
      </w:r>
      <w:r w:rsidR="00102C90" w:rsidRPr="00FE5DB9">
        <w:rPr>
          <w:rFonts w:asciiTheme="majorHAnsi" w:eastAsia="Calibri" w:hAnsiTheme="majorHAnsi" w:cstheme="majorHAnsi"/>
          <w:bCs/>
          <w:sz w:val="20"/>
          <w:szCs w:val="20"/>
        </w:rPr>
        <w:t>koncentruje się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preprodukcji gier, których pełne wersje będą powstawać w oparciu o zainteresowanie graczy.</w:t>
      </w:r>
    </w:p>
    <w:p w14:paraId="0C04B6F4" w14:textId="158D4B0B" w:rsidR="00B742CB" w:rsidRPr="002515BB" w:rsidRDefault="00B851A3" w:rsidP="00F26898">
      <w:pPr>
        <w:jc w:val="both"/>
        <w:rPr>
          <w:rFonts w:asciiTheme="majorHAnsi" w:eastAsia="Calibri" w:hAnsiTheme="majorHAnsi" w:cstheme="majorHAnsi"/>
          <w:color w:val="1155CC"/>
          <w:sz w:val="20"/>
          <w:szCs w:val="20"/>
          <w:u w:val="single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Więcej informacji: </w:t>
      </w:r>
      <w:hyperlink r:id="rId7" w:anchor="about">
        <w:r w:rsidRPr="00FE5DB9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https://gmsbox.pl/#about</w:t>
        </w:r>
      </w:hyperlink>
    </w:p>
    <w:sectPr w:rsidR="00B742CB" w:rsidRPr="002515B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1D73" w14:textId="77777777" w:rsidR="006D4638" w:rsidRDefault="006D4638" w:rsidP="00B742CB">
      <w:pPr>
        <w:spacing w:line="240" w:lineRule="auto"/>
      </w:pPr>
      <w:r>
        <w:separator/>
      </w:r>
    </w:p>
  </w:endnote>
  <w:endnote w:type="continuationSeparator" w:id="0">
    <w:p w14:paraId="1038FCD0" w14:textId="77777777" w:rsidR="006D4638" w:rsidRDefault="006D4638" w:rsidP="00B74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BABE" w14:textId="77777777" w:rsidR="006D4638" w:rsidRDefault="006D4638" w:rsidP="00B742CB">
      <w:pPr>
        <w:spacing w:line="240" w:lineRule="auto"/>
      </w:pPr>
      <w:r>
        <w:separator/>
      </w:r>
    </w:p>
  </w:footnote>
  <w:footnote w:type="continuationSeparator" w:id="0">
    <w:p w14:paraId="22D85602" w14:textId="77777777" w:rsidR="006D4638" w:rsidRDefault="006D4638" w:rsidP="00B74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BFF" w14:textId="2758D1D1" w:rsidR="009B62DA" w:rsidRDefault="00A645D8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2CB20AA8" wp14:editId="32221517">
          <wp:simplePos x="0" y="0"/>
          <wp:positionH relativeFrom="margin">
            <wp:posOffset>4290060</wp:posOffset>
          </wp:positionH>
          <wp:positionV relativeFrom="paragraph">
            <wp:posOffset>7620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67286C" wp14:editId="078A266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541020" cy="856615"/>
          <wp:effectExtent l="0" t="0" r="0" b="635"/>
          <wp:wrapSquare wrapText="bothSides"/>
          <wp:docPr id="1" name="Obraz 1" descr="Games Box Sp. z o.o. – Pandora's Box Among Video Game Develo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es Box Sp. z o.o. – Pandora's Box Among Video Game Develop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7" cy="86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47B7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65EC91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7CA13CF" w14:textId="49EA4D07" w:rsidR="00B742CB" w:rsidRDefault="00B742CB" w:rsidP="00E00395">
    <w:pPr>
      <w:pStyle w:val="Nagwek"/>
      <w:tabs>
        <w:tab w:val="clear" w:pos="4536"/>
        <w:tab w:val="clear" w:pos="9072"/>
        <w:tab w:val="left" w:pos="58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97"/>
    <w:multiLevelType w:val="hybridMultilevel"/>
    <w:tmpl w:val="99A4C98C"/>
    <w:lvl w:ilvl="0" w:tplc="BA700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28"/>
    <w:multiLevelType w:val="hybridMultilevel"/>
    <w:tmpl w:val="68A643CE"/>
    <w:lvl w:ilvl="0" w:tplc="3AEE1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99"/>
    <w:multiLevelType w:val="hybridMultilevel"/>
    <w:tmpl w:val="4A703950"/>
    <w:lvl w:ilvl="0" w:tplc="E71E1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001"/>
    <w:multiLevelType w:val="hybridMultilevel"/>
    <w:tmpl w:val="6E262BB0"/>
    <w:lvl w:ilvl="0" w:tplc="A6383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812"/>
    <w:multiLevelType w:val="hybridMultilevel"/>
    <w:tmpl w:val="7314364A"/>
    <w:lvl w:ilvl="0" w:tplc="0C22E7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3037"/>
    <w:multiLevelType w:val="hybridMultilevel"/>
    <w:tmpl w:val="3604908E"/>
    <w:lvl w:ilvl="0" w:tplc="77A8E77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D2"/>
    <w:multiLevelType w:val="hybridMultilevel"/>
    <w:tmpl w:val="941EE1C0"/>
    <w:lvl w:ilvl="0" w:tplc="6AFE2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6090"/>
    <w:multiLevelType w:val="hybridMultilevel"/>
    <w:tmpl w:val="12B03800"/>
    <w:lvl w:ilvl="0" w:tplc="32B48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148"/>
    <w:multiLevelType w:val="hybridMultilevel"/>
    <w:tmpl w:val="AC1C48A4"/>
    <w:lvl w:ilvl="0" w:tplc="DF489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DEA"/>
    <w:multiLevelType w:val="hybridMultilevel"/>
    <w:tmpl w:val="32F8A202"/>
    <w:lvl w:ilvl="0" w:tplc="F4528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9F7"/>
    <w:multiLevelType w:val="hybridMultilevel"/>
    <w:tmpl w:val="1F10ED0E"/>
    <w:lvl w:ilvl="0" w:tplc="CBE0F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D64"/>
    <w:multiLevelType w:val="hybridMultilevel"/>
    <w:tmpl w:val="B942B370"/>
    <w:lvl w:ilvl="0" w:tplc="B7908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DBC"/>
    <w:multiLevelType w:val="hybridMultilevel"/>
    <w:tmpl w:val="87B6D84E"/>
    <w:lvl w:ilvl="0" w:tplc="9556A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5050E"/>
    <w:multiLevelType w:val="hybridMultilevel"/>
    <w:tmpl w:val="33EAFF42"/>
    <w:lvl w:ilvl="0" w:tplc="41C8E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1AEB"/>
    <w:multiLevelType w:val="hybridMultilevel"/>
    <w:tmpl w:val="0F46755A"/>
    <w:lvl w:ilvl="0" w:tplc="5566B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3CD3"/>
    <w:multiLevelType w:val="hybridMultilevel"/>
    <w:tmpl w:val="63DA3D06"/>
    <w:lvl w:ilvl="0" w:tplc="BC5E0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080B"/>
    <w:multiLevelType w:val="hybridMultilevel"/>
    <w:tmpl w:val="1900711E"/>
    <w:lvl w:ilvl="0" w:tplc="45BA8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4C15"/>
    <w:multiLevelType w:val="hybridMultilevel"/>
    <w:tmpl w:val="3B768DF2"/>
    <w:lvl w:ilvl="0" w:tplc="6BDA02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0E2B"/>
    <w:multiLevelType w:val="hybridMultilevel"/>
    <w:tmpl w:val="9CCCB878"/>
    <w:lvl w:ilvl="0" w:tplc="CAA6F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5818"/>
    <w:multiLevelType w:val="hybridMultilevel"/>
    <w:tmpl w:val="6A0E2A72"/>
    <w:lvl w:ilvl="0" w:tplc="73D42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1884"/>
    <w:multiLevelType w:val="hybridMultilevel"/>
    <w:tmpl w:val="3C749080"/>
    <w:lvl w:ilvl="0" w:tplc="F508E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60F51"/>
    <w:multiLevelType w:val="hybridMultilevel"/>
    <w:tmpl w:val="302ECD02"/>
    <w:lvl w:ilvl="0" w:tplc="B27CB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C27"/>
    <w:multiLevelType w:val="hybridMultilevel"/>
    <w:tmpl w:val="6B6EE890"/>
    <w:lvl w:ilvl="0" w:tplc="E7E6E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043C"/>
    <w:multiLevelType w:val="hybridMultilevel"/>
    <w:tmpl w:val="E99A6700"/>
    <w:lvl w:ilvl="0" w:tplc="73447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6BD9"/>
    <w:multiLevelType w:val="hybridMultilevel"/>
    <w:tmpl w:val="BC2C75D2"/>
    <w:lvl w:ilvl="0" w:tplc="C0DA0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29F2"/>
    <w:multiLevelType w:val="hybridMultilevel"/>
    <w:tmpl w:val="2D1273BE"/>
    <w:lvl w:ilvl="0" w:tplc="8A2654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DAD"/>
    <w:multiLevelType w:val="hybridMultilevel"/>
    <w:tmpl w:val="AA04D642"/>
    <w:lvl w:ilvl="0" w:tplc="A11AD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7AF5"/>
    <w:multiLevelType w:val="hybridMultilevel"/>
    <w:tmpl w:val="C8E6B0F6"/>
    <w:lvl w:ilvl="0" w:tplc="8292B86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03B34"/>
    <w:multiLevelType w:val="hybridMultilevel"/>
    <w:tmpl w:val="06BE0306"/>
    <w:lvl w:ilvl="0" w:tplc="A51A6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0639"/>
    <w:multiLevelType w:val="multilevel"/>
    <w:tmpl w:val="D8C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D71DE"/>
    <w:multiLevelType w:val="hybridMultilevel"/>
    <w:tmpl w:val="870AED5C"/>
    <w:lvl w:ilvl="0" w:tplc="B798F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1709F"/>
    <w:multiLevelType w:val="hybridMultilevel"/>
    <w:tmpl w:val="B1E881E8"/>
    <w:lvl w:ilvl="0" w:tplc="FCD07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7B39"/>
    <w:multiLevelType w:val="hybridMultilevel"/>
    <w:tmpl w:val="09205C4E"/>
    <w:lvl w:ilvl="0" w:tplc="FB709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6176">
    <w:abstractNumId w:val="29"/>
  </w:num>
  <w:num w:numId="2" w16cid:durableId="680937573">
    <w:abstractNumId w:val="6"/>
  </w:num>
  <w:num w:numId="3" w16cid:durableId="701250043">
    <w:abstractNumId w:val="19"/>
  </w:num>
  <w:num w:numId="4" w16cid:durableId="1278565546">
    <w:abstractNumId w:val="32"/>
  </w:num>
  <w:num w:numId="5" w16cid:durableId="1759213549">
    <w:abstractNumId w:val="12"/>
  </w:num>
  <w:num w:numId="6" w16cid:durableId="551381739">
    <w:abstractNumId w:val="23"/>
  </w:num>
  <w:num w:numId="7" w16cid:durableId="2007827329">
    <w:abstractNumId w:val="8"/>
  </w:num>
  <w:num w:numId="8" w16cid:durableId="1674454775">
    <w:abstractNumId w:val="24"/>
  </w:num>
  <w:num w:numId="9" w16cid:durableId="1140147146">
    <w:abstractNumId w:val="9"/>
  </w:num>
  <w:num w:numId="10" w16cid:durableId="734401610">
    <w:abstractNumId w:val="30"/>
  </w:num>
  <w:num w:numId="11" w16cid:durableId="1302078254">
    <w:abstractNumId w:val="26"/>
  </w:num>
  <w:num w:numId="12" w16cid:durableId="846990274">
    <w:abstractNumId w:val="1"/>
  </w:num>
  <w:num w:numId="13" w16cid:durableId="1586110153">
    <w:abstractNumId w:val="7"/>
  </w:num>
  <w:num w:numId="14" w16cid:durableId="602955243">
    <w:abstractNumId w:val="13"/>
  </w:num>
  <w:num w:numId="15" w16cid:durableId="925571968">
    <w:abstractNumId w:val="28"/>
  </w:num>
  <w:num w:numId="16" w16cid:durableId="1515651268">
    <w:abstractNumId w:val="2"/>
  </w:num>
  <w:num w:numId="17" w16cid:durableId="967011433">
    <w:abstractNumId w:val="17"/>
  </w:num>
  <w:num w:numId="18" w16cid:durableId="710230185">
    <w:abstractNumId w:val="16"/>
  </w:num>
  <w:num w:numId="19" w16cid:durableId="2063939710">
    <w:abstractNumId w:val="15"/>
  </w:num>
  <w:num w:numId="20" w16cid:durableId="1452282734">
    <w:abstractNumId w:val="10"/>
  </w:num>
  <w:num w:numId="21" w16cid:durableId="1673491852">
    <w:abstractNumId w:val="31"/>
  </w:num>
  <w:num w:numId="22" w16cid:durableId="1996490617">
    <w:abstractNumId w:val="3"/>
  </w:num>
  <w:num w:numId="23" w16cid:durableId="1764379430">
    <w:abstractNumId w:val="25"/>
  </w:num>
  <w:num w:numId="24" w16cid:durableId="1079791720">
    <w:abstractNumId w:val="18"/>
  </w:num>
  <w:num w:numId="25" w16cid:durableId="1459184637">
    <w:abstractNumId w:val="14"/>
  </w:num>
  <w:num w:numId="26" w16cid:durableId="2098820866">
    <w:abstractNumId w:val="11"/>
  </w:num>
  <w:num w:numId="27" w16cid:durableId="1118598083">
    <w:abstractNumId w:val="21"/>
  </w:num>
  <w:num w:numId="28" w16cid:durableId="1334793897">
    <w:abstractNumId w:val="0"/>
  </w:num>
  <w:num w:numId="29" w16cid:durableId="1766219578">
    <w:abstractNumId w:val="20"/>
  </w:num>
  <w:num w:numId="30" w16cid:durableId="1569992889">
    <w:abstractNumId w:val="22"/>
  </w:num>
  <w:num w:numId="31" w16cid:durableId="1587612950">
    <w:abstractNumId w:val="27"/>
  </w:num>
  <w:num w:numId="32" w16cid:durableId="242877047">
    <w:abstractNumId w:val="5"/>
  </w:num>
  <w:num w:numId="33" w16cid:durableId="867258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BB"/>
    <w:rsid w:val="00001EBE"/>
    <w:rsid w:val="00006FEF"/>
    <w:rsid w:val="00011440"/>
    <w:rsid w:val="000442FC"/>
    <w:rsid w:val="00084A9C"/>
    <w:rsid w:val="00085B5F"/>
    <w:rsid w:val="000872F4"/>
    <w:rsid w:val="000932BB"/>
    <w:rsid w:val="00096690"/>
    <w:rsid w:val="000A3561"/>
    <w:rsid w:val="000A406D"/>
    <w:rsid w:val="000A451F"/>
    <w:rsid w:val="000A5203"/>
    <w:rsid w:val="000A5DC1"/>
    <w:rsid w:val="000B0173"/>
    <w:rsid w:val="000B1286"/>
    <w:rsid w:val="000B413C"/>
    <w:rsid w:val="000C3D43"/>
    <w:rsid w:val="000C44FC"/>
    <w:rsid w:val="000D7B39"/>
    <w:rsid w:val="000E17CA"/>
    <w:rsid w:val="000E338F"/>
    <w:rsid w:val="000E6929"/>
    <w:rsid w:val="000E7016"/>
    <w:rsid w:val="000F7E5C"/>
    <w:rsid w:val="00102C90"/>
    <w:rsid w:val="00104989"/>
    <w:rsid w:val="00112F95"/>
    <w:rsid w:val="00157395"/>
    <w:rsid w:val="00162623"/>
    <w:rsid w:val="0016297C"/>
    <w:rsid w:val="00177534"/>
    <w:rsid w:val="00180BF3"/>
    <w:rsid w:val="001861FB"/>
    <w:rsid w:val="001A1F4D"/>
    <w:rsid w:val="001A36D3"/>
    <w:rsid w:val="001A3DC0"/>
    <w:rsid w:val="001C3531"/>
    <w:rsid w:val="001C4734"/>
    <w:rsid w:val="001C4A6E"/>
    <w:rsid w:val="001C6D55"/>
    <w:rsid w:val="001C75A1"/>
    <w:rsid w:val="001D0CD2"/>
    <w:rsid w:val="001E0F13"/>
    <w:rsid w:val="001F0B30"/>
    <w:rsid w:val="001F1EB0"/>
    <w:rsid w:val="001F4281"/>
    <w:rsid w:val="002019C7"/>
    <w:rsid w:val="0020792D"/>
    <w:rsid w:val="00217A67"/>
    <w:rsid w:val="002212A2"/>
    <w:rsid w:val="00226A0F"/>
    <w:rsid w:val="002325E8"/>
    <w:rsid w:val="002515BB"/>
    <w:rsid w:val="00251C75"/>
    <w:rsid w:val="002766CD"/>
    <w:rsid w:val="00277036"/>
    <w:rsid w:val="0028401B"/>
    <w:rsid w:val="00294C06"/>
    <w:rsid w:val="00295820"/>
    <w:rsid w:val="002A4BF9"/>
    <w:rsid w:val="002B4B95"/>
    <w:rsid w:val="002C5858"/>
    <w:rsid w:val="002C616B"/>
    <w:rsid w:val="002E6289"/>
    <w:rsid w:val="002F4969"/>
    <w:rsid w:val="00302FBA"/>
    <w:rsid w:val="00327300"/>
    <w:rsid w:val="00327330"/>
    <w:rsid w:val="003362A6"/>
    <w:rsid w:val="0035080F"/>
    <w:rsid w:val="00354D36"/>
    <w:rsid w:val="00355700"/>
    <w:rsid w:val="00372D71"/>
    <w:rsid w:val="003731FF"/>
    <w:rsid w:val="00373B8B"/>
    <w:rsid w:val="003816F2"/>
    <w:rsid w:val="00383BF1"/>
    <w:rsid w:val="003920E3"/>
    <w:rsid w:val="00393C08"/>
    <w:rsid w:val="00396731"/>
    <w:rsid w:val="003A1D32"/>
    <w:rsid w:val="003A48A2"/>
    <w:rsid w:val="003A4FFA"/>
    <w:rsid w:val="003C3BF8"/>
    <w:rsid w:val="003D475F"/>
    <w:rsid w:val="003E750B"/>
    <w:rsid w:val="003F569B"/>
    <w:rsid w:val="003F6031"/>
    <w:rsid w:val="003F627B"/>
    <w:rsid w:val="004025F5"/>
    <w:rsid w:val="00420E4A"/>
    <w:rsid w:val="004215C5"/>
    <w:rsid w:val="004254F8"/>
    <w:rsid w:val="0043003C"/>
    <w:rsid w:val="00432461"/>
    <w:rsid w:val="004364FB"/>
    <w:rsid w:val="00437DB3"/>
    <w:rsid w:val="0044087A"/>
    <w:rsid w:val="0044465F"/>
    <w:rsid w:val="004452D9"/>
    <w:rsid w:val="004528C7"/>
    <w:rsid w:val="00453306"/>
    <w:rsid w:val="004601A8"/>
    <w:rsid w:val="00462924"/>
    <w:rsid w:val="00462E44"/>
    <w:rsid w:val="00467C87"/>
    <w:rsid w:val="00480FDB"/>
    <w:rsid w:val="00490F2D"/>
    <w:rsid w:val="004B06D1"/>
    <w:rsid w:val="004C281E"/>
    <w:rsid w:val="004C32D3"/>
    <w:rsid w:val="004D6429"/>
    <w:rsid w:val="004E5309"/>
    <w:rsid w:val="004F44E3"/>
    <w:rsid w:val="00522D83"/>
    <w:rsid w:val="00526E20"/>
    <w:rsid w:val="00526E3D"/>
    <w:rsid w:val="00530124"/>
    <w:rsid w:val="005349C6"/>
    <w:rsid w:val="00544B47"/>
    <w:rsid w:val="00547E8D"/>
    <w:rsid w:val="00552F33"/>
    <w:rsid w:val="00565AAA"/>
    <w:rsid w:val="00581F9E"/>
    <w:rsid w:val="005864E8"/>
    <w:rsid w:val="00586550"/>
    <w:rsid w:val="00591BA8"/>
    <w:rsid w:val="005B1832"/>
    <w:rsid w:val="005B3CC5"/>
    <w:rsid w:val="005B599D"/>
    <w:rsid w:val="005B7DD4"/>
    <w:rsid w:val="005C02ED"/>
    <w:rsid w:val="005C554C"/>
    <w:rsid w:val="005C661D"/>
    <w:rsid w:val="005C7121"/>
    <w:rsid w:val="005D22C7"/>
    <w:rsid w:val="005E1669"/>
    <w:rsid w:val="005F2BEA"/>
    <w:rsid w:val="0061507C"/>
    <w:rsid w:val="00625C99"/>
    <w:rsid w:val="00640AF1"/>
    <w:rsid w:val="0065409D"/>
    <w:rsid w:val="00655373"/>
    <w:rsid w:val="006608BA"/>
    <w:rsid w:val="00660FF5"/>
    <w:rsid w:val="0067244D"/>
    <w:rsid w:val="00682073"/>
    <w:rsid w:val="006827D5"/>
    <w:rsid w:val="00684EB0"/>
    <w:rsid w:val="006A2227"/>
    <w:rsid w:val="006C35D1"/>
    <w:rsid w:val="006C4D09"/>
    <w:rsid w:val="006D4638"/>
    <w:rsid w:val="006D59B0"/>
    <w:rsid w:val="006E04B0"/>
    <w:rsid w:val="006E0FA3"/>
    <w:rsid w:val="006E7588"/>
    <w:rsid w:val="00710229"/>
    <w:rsid w:val="0071177E"/>
    <w:rsid w:val="00711E7A"/>
    <w:rsid w:val="007356CC"/>
    <w:rsid w:val="00745077"/>
    <w:rsid w:val="00746D71"/>
    <w:rsid w:val="0075448D"/>
    <w:rsid w:val="00757E49"/>
    <w:rsid w:val="0076491D"/>
    <w:rsid w:val="00793A31"/>
    <w:rsid w:val="007A68CF"/>
    <w:rsid w:val="007C53D0"/>
    <w:rsid w:val="007C7033"/>
    <w:rsid w:val="007E2B30"/>
    <w:rsid w:val="00810501"/>
    <w:rsid w:val="00812389"/>
    <w:rsid w:val="00814487"/>
    <w:rsid w:val="0082233B"/>
    <w:rsid w:val="00827A7E"/>
    <w:rsid w:val="008314F4"/>
    <w:rsid w:val="00835744"/>
    <w:rsid w:val="00836EA4"/>
    <w:rsid w:val="00841877"/>
    <w:rsid w:val="00847811"/>
    <w:rsid w:val="00852386"/>
    <w:rsid w:val="008529C6"/>
    <w:rsid w:val="008579FA"/>
    <w:rsid w:val="00860D63"/>
    <w:rsid w:val="008712C9"/>
    <w:rsid w:val="0088086F"/>
    <w:rsid w:val="008C758D"/>
    <w:rsid w:val="008F1919"/>
    <w:rsid w:val="009011AD"/>
    <w:rsid w:val="00907FBA"/>
    <w:rsid w:val="009242BB"/>
    <w:rsid w:val="0093255C"/>
    <w:rsid w:val="00944C49"/>
    <w:rsid w:val="00956F8A"/>
    <w:rsid w:val="00964202"/>
    <w:rsid w:val="00974A22"/>
    <w:rsid w:val="00974D8A"/>
    <w:rsid w:val="00977C02"/>
    <w:rsid w:val="009934BE"/>
    <w:rsid w:val="009A1D10"/>
    <w:rsid w:val="009A2BA3"/>
    <w:rsid w:val="009B62DA"/>
    <w:rsid w:val="009C72CE"/>
    <w:rsid w:val="009D2E4C"/>
    <w:rsid w:val="009E5B95"/>
    <w:rsid w:val="009F2CA9"/>
    <w:rsid w:val="00A00E9D"/>
    <w:rsid w:val="00A049B6"/>
    <w:rsid w:val="00A154D3"/>
    <w:rsid w:val="00A25782"/>
    <w:rsid w:val="00A3487A"/>
    <w:rsid w:val="00A356BD"/>
    <w:rsid w:val="00A44B27"/>
    <w:rsid w:val="00A46CDC"/>
    <w:rsid w:val="00A50C54"/>
    <w:rsid w:val="00A60F34"/>
    <w:rsid w:val="00A645D8"/>
    <w:rsid w:val="00A70F6B"/>
    <w:rsid w:val="00A768FB"/>
    <w:rsid w:val="00A83A7E"/>
    <w:rsid w:val="00AB2F0D"/>
    <w:rsid w:val="00AB7EAC"/>
    <w:rsid w:val="00AC2FA9"/>
    <w:rsid w:val="00AC3BD9"/>
    <w:rsid w:val="00AC4A0A"/>
    <w:rsid w:val="00AC72EA"/>
    <w:rsid w:val="00AD3AAC"/>
    <w:rsid w:val="00AF6AB5"/>
    <w:rsid w:val="00B078E9"/>
    <w:rsid w:val="00B329D8"/>
    <w:rsid w:val="00B466B3"/>
    <w:rsid w:val="00B67E1E"/>
    <w:rsid w:val="00B742CB"/>
    <w:rsid w:val="00B81735"/>
    <w:rsid w:val="00B851A3"/>
    <w:rsid w:val="00BE34CA"/>
    <w:rsid w:val="00BF38EF"/>
    <w:rsid w:val="00C03EAE"/>
    <w:rsid w:val="00C1396B"/>
    <w:rsid w:val="00C14CD8"/>
    <w:rsid w:val="00C217E1"/>
    <w:rsid w:val="00C22EDE"/>
    <w:rsid w:val="00C257B1"/>
    <w:rsid w:val="00C27266"/>
    <w:rsid w:val="00C34337"/>
    <w:rsid w:val="00C54A16"/>
    <w:rsid w:val="00C6044F"/>
    <w:rsid w:val="00C649E9"/>
    <w:rsid w:val="00C83106"/>
    <w:rsid w:val="00C8777B"/>
    <w:rsid w:val="00C92184"/>
    <w:rsid w:val="00C92FFB"/>
    <w:rsid w:val="00C96D08"/>
    <w:rsid w:val="00CA03F8"/>
    <w:rsid w:val="00CA61AC"/>
    <w:rsid w:val="00CB3E3C"/>
    <w:rsid w:val="00CB5C48"/>
    <w:rsid w:val="00CC6591"/>
    <w:rsid w:val="00CF4492"/>
    <w:rsid w:val="00CF688E"/>
    <w:rsid w:val="00D2108C"/>
    <w:rsid w:val="00D27944"/>
    <w:rsid w:val="00D37ECD"/>
    <w:rsid w:val="00D42780"/>
    <w:rsid w:val="00D45754"/>
    <w:rsid w:val="00D55DDE"/>
    <w:rsid w:val="00D646E5"/>
    <w:rsid w:val="00D72A2B"/>
    <w:rsid w:val="00D83C2A"/>
    <w:rsid w:val="00D8605A"/>
    <w:rsid w:val="00D93D93"/>
    <w:rsid w:val="00DC274D"/>
    <w:rsid w:val="00DC5304"/>
    <w:rsid w:val="00DD3FD1"/>
    <w:rsid w:val="00DF3025"/>
    <w:rsid w:val="00DF48FC"/>
    <w:rsid w:val="00E00395"/>
    <w:rsid w:val="00E050C0"/>
    <w:rsid w:val="00E11D8E"/>
    <w:rsid w:val="00E16435"/>
    <w:rsid w:val="00E168C5"/>
    <w:rsid w:val="00E25141"/>
    <w:rsid w:val="00E27633"/>
    <w:rsid w:val="00E33BE9"/>
    <w:rsid w:val="00E351C5"/>
    <w:rsid w:val="00E36567"/>
    <w:rsid w:val="00E52BEB"/>
    <w:rsid w:val="00E62905"/>
    <w:rsid w:val="00E72F84"/>
    <w:rsid w:val="00E760B3"/>
    <w:rsid w:val="00E77B0C"/>
    <w:rsid w:val="00E9502C"/>
    <w:rsid w:val="00EC4646"/>
    <w:rsid w:val="00EC6B83"/>
    <w:rsid w:val="00EF1AA5"/>
    <w:rsid w:val="00F1531E"/>
    <w:rsid w:val="00F26898"/>
    <w:rsid w:val="00F306BA"/>
    <w:rsid w:val="00F425BF"/>
    <w:rsid w:val="00F4428E"/>
    <w:rsid w:val="00F46E01"/>
    <w:rsid w:val="00F733D7"/>
    <w:rsid w:val="00F83CB1"/>
    <w:rsid w:val="00F92272"/>
    <w:rsid w:val="00F92F4E"/>
    <w:rsid w:val="00FB0B34"/>
    <w:rsid w:val="00FB19F8"/>
    <w:rsid w:val="00FB2417"/>
    <w:rsid w:val="00FD1403"/>
    <w:rsid w:val="00FE058A"/>
    <w:rsid w:val="00FE5DB9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838B"/>
  <w15:docId w15:val="{F741C953-F2D4-4305-B94C-A17DFDF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2CB"/>
  </w:style>
  <w:style w:type="paragraph" w:styleId="Stopka">
    <w:name w:val="footer"/>
    <w:basedOn w:val="Normalny"/>
    <w:link w:val="Stopka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97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81F9E"/>
    <w:rPr>
      <w:b/>
      <w:bCs/>
    </w:rPr>
  </w:style>
  <w:style w:type="paragraph" w:styleId="Akapitzlist">
    <w:name w:val="List Paragraph"/>
    <w:basedOn w:val="Normalny"/>
    <w:uiPriority w:val="34"/>
    <w:qFormat/>
    <w:rsid w:val="003F569B"/>
    <w:pPr>
      <w:ind w:left="720"/>
      <w:contextualSpacing/>
    </w:pPr>
  </w:style>
  <w:style w:type="paragraph" w:styleId="Poprawka">
    <w:name w:val="Revision"/>
    <w:hidden/>
    <w:uiPriority w:val="99"/>
    <w:semiHidden/>
    <w:rsid w:val="003967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667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sbo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2535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5</cp:revision>
  <cp:lastPrinted>2020-11-03T15:03:00Z</cp:lastPrinted>
  <dcterms:created xsi:type="dcterms:W3CDTF">2022-06-23T12:46:00Z</dcterms:created>
  <dcterms:modified xsi:type="dcterms:W3CDTF">2022-06-23T14:07:00Z</dcterms:modified>
</cp:coreProperties>
</file>